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18 июня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Спицы Анатолия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25.01.2025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в 12 часов 00 минут, </w:t>
      </w:r>
      <w:r>
        <w:rPr>
          <w:rFonts w:ascii="Times New Roman" w:eastAsia="Times New Roman" w:hAnsi="Times New Roman" w:cs="Times New Roman"/>
        </w:rPr>
        <w:t xml:space="preserve">Спица А.А., находясь в бытовой комнате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ул. Таежная, стр. 26А,</w:t>
      </w:r>
      <w:r>
        <w:rPr>
          <w:rFonts w:ascii="Times New Roman" w:eastAsia="Times New Roman" w:hAnsi="Times New Roman" w:cs="Times New Roman"/>
        </w:rPr>
        <w:t xml:space="preserve"> п. Белый Яр </w:t>
      </w:r>
      <w:r>
        <w:rPr>
          <w:rFonts w:ascii="Times New Roman" w:eastAsia="Times New Roman" w:hAnsi="Times New Roman" w:cs="Times New Roman"/>
        </w:rPr>
        <w:t xml:space="preserve">Сургутский район, ХМАО-Югра, </w:t>
      </w:r>
      <w:r>
        <w:rPr>
          <w:rFonts w:ascii="Times New Roman" w:eastAsia="Times New Roman" w:hAnsi="Times New Roman" w:cs="Times New Roman"/>
        </w:rPr>
        <w:t xml:space="preserve">на почве </w:t>
      </w:r>
      <w:r>
        <w:rPr>
          <w:rFonts w:ascii="Times New Roman" w:eastAsia="Times New Roman" w:hAnsi="Times New Roman" w:cs="Times New Roman"/>
        </w:rPr>
        <w:t xml:space="preserve">возникших </w:t>
      </w:r>
      <w:r>
        <w:rPr>
          <w:rFonts w:ascii="Times New Roman" w:eastAsia="Times New Roman" w:hAnsi="Times New Roman" w:cs="Times New Roman"/>
        </w:rPr>
        <w:t xml:space="preserve">личных неприязненных отношений, умышленно, </w:t>
      </w:r>
      <w:r>
        <w:rPr>
          <w:rFonts w:ascii="Times New Roman" w:eastAsia="Times New Roman" w:hAnsi="Times New Roman" w:cs="Times New Roman"/>
        </w:rPr>
        <w:t xml:space="preserve">схватил </w:t>
      </w:r>
      <w:r>
        <w:rPr>
          <w:rStyle w:val="cat-UserDefinedgrp-35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 левое плечо и сжал</w:t>
      </w:r>
      <w:r>
        <w:rPr>
          <w:rFonts w:ascii="Times New Roman" w:eastAsia="Times New Roman" w:hAnsi="Times New Roman" w:cs="Times New Roman"/>
        </w:rPr>
        <w:t xml:space="preserve">, причинив последней </w:t>
      </w:r>
      <w:r>
        <w:rPr>
          <w:rFonts w:ascii="Times New Roman" w:eastAsia="Times New Roman" w:hAnsi="Times New Roman" w:cs="Times New Roman"/>
        </w:rPr>
        <w:t xml:space="preserve">физическую боль,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не повлекл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за собой </w:t>
      </w:r>
      <w:r>
        <w:rPr>
          <w:rFonts w:ascii="Times New Roman" w:eastAsia="Times New Roman" w:hAnsi="Times New Roman" w:cs="Times New Roman"/>
        </w:rPr>
        <w:t>последствий, указанных в статье 115 Уголовного ко</w:t>
      </w:r>
      <w:r>
        <w:rPr>
          <w:rFonts w:ascii="Times New Roman" w:eastAsia="Times New Roman" w:hAnsi="Times New Roman" w:cs="Times New Roman"/>
        </w:rPr>
        <w:t>декса Российской Федерации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Спицы Анатолия Анатольевича </w:t>
      </w:r>
      <w:r>
        <w:rPr>
          <w:rFonts w:ascii="Times New Roman" w:eastAsia="Times New Roman" w:hAnsi="Times New Roman" w:cs="Times New Roman"/>
        </w:rPr>
        <w:t xml:space="preserve">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Спицы Анатолия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Спица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(в деле имеется судебный конверт, который возвратился в связи с истечением срока хранения) </w:t>
      </w: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не явился, ходатайств об отложении дела не заявлял, его явка не была признана судом обязательной.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Спицы Анатолия Анатольевича,</w:t>
      </w:r>
      <w:r>
        <w:rPr>
          <w:rFonts w:ascii="Times New Roman" w:eastAsia="Times New Roman" w:hAnsi="Times New Roman" w:cs="Times New Roman"/>
        </w:rPr>
        <w:t xml:space="preserve">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отерпевшая </w:t>
      </w:r>
      <w:r>
        <w:rPr>
          <w:rStyle w:val="cat-UserDefinedgrp-3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ась,</w:t>
      </w:r>
      <w:r>
        <w:rPr>
          <w:rFonts w:ascii="Times New Roman" w:eastAsia="Times New Roman" w:hAnsi="Times New Roman" w:cs="Times New Roman"/>
        </w:rPr>
        <w:t xml:space="preserve"> ходатайств об отложении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явка не б</w:t>
      </w:r>
      <w:r>
        <w:rPr>
          <w:rFonts w:ascii="Times New Roman" w:eastAsia="Times New Roman" w:hAnsi="Times New Roman" w:cs="Times New Roman"/>
        </w:rPr>
        <w:t>ыла признана судом обязательной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 xml:space="preserve">Спицы </w:t>
      </w:r>
      <w:r>
        <w:rPr>
          <w:rFonts w:ascii="Times New Roman" w:eastAsia="Times New Roman" w:hAnsi="Times New Roman" w:cs="Times New Roman"/>
        </w:rPr>
        <w:t>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 xml:space="preserve">Спицы </w:t>
      </w:r>
      <w:r>
        <w:rPr>
          <w:rFonts w:ascii="Times New Roman" w:eastAsia="Times New Roman" w:hAnsi="Times New Roman" w:cs="Times New Roman"/>
        </w:rPr>
        <w:t>А.А.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Спице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рапортом зарегистрированным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тделом МВД России по Сургутскому району, </w:t>
      </w:r>
      <w:r>
        <w:rPr>
          <w:rFonts w:ascii="Times New Roman" w:eastAsia="Times New Roman" w:hAnsi="Times New Roman" w:cs="Times New Roman"/>
        </w:rPr>
        <w:t>заключением</w:t>
      </w:r>
      <w:r>
        <w:rPr>
          <w:rFonts w:ascii="Times New Roman" w:eastAsia="Times New Roman" w:hAnsi="Times New Roman" w:cs="Times New Roman"/>
        </w:rPr>
        <w:t xml:space="preserve"> судебно-медицинского освидетельствования, 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Спицы </w:t>
      </w:r>
      <w:r>
        <w:rPr>
          <w:rFonts w:ascii="Times New Roman" w:eastAsia="Times New Roman" w:hAnsi="Times New Roman" w:cs="Times New Roman"/>
        </w:rPr>
        <w:t>А.А.</w:t>
      </w:r>
      <w:r>
        <w:rPr>
          <w:rFonts w:ascii="Times New Roman" w:eastAsia="Times New Roman" w:hAnsi="Times New Roman" w:cs="Times New Roman"/>
        </w:rPr>
        <w:t>; объяснениями потерпевше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Style w:val="cat-UserDefinedgrp-37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Спицы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Спицы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Спицы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</w:rPr>
        <w:t>совершение иных насильственных действий</w:t>
      </w:r>
      <w:r>
        <w:rPr>
          <w:rFonts w:ascii="Times New Roman" w:eastAsia="Times New Roman" w:hAnsi="Times New Roman" w:cs="Times New Roman"/>
        </w:rPr>
        <w:t>, причинивши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физическую боль, </w:t>
      </w:r>
      <w:r>
        <w:rPr>
          <w:rFonts w:ascii="Times New Roman" w:eastAsia="Times New Roman" w:hAnsi="Times New Roman" w:cs="Times New Roman"/>
        </w:rPr>
        <w:t xml:space="preserve">но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Спице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Спицы А.А.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Спице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160" w:line="259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Спицы Анатолия Анатольевича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</w:t>
      </w:r>
      <w:r>
        <w:rPr>
          <w:rFonts w:ascii="Times New Roman" w:eastAsia="Times New Roman" w:hAnsi="Times New Roman" w:cs="Times New Roman"/>
        </w:rPr>
        <w:t xml:space="preserve">автономного округа-Югры), УИН: </w:t>
      </w:r>
      <w:r>
        <w:rPr>
          <w:rFonts w:ascii="Times New Roman" w:eastAsia="Times New Roman" w:hAnsi="Times New Roman" w:cs="Times New Roman"/>
        </w:rPr>
        <w:t>0412365400135008042506151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</w:t>
      </w:r>
      <w:r>
        <w:rPr>
          <w:rFonts w:ascii="Times New Roman" w:eastAsia="Times New Roman" w:hAnsi="Times New Roman" w:cs="Times New Roman"/>
        </w:rPr>
        <w:t xml:space="preserve">тивных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Яр, ул. Совхозная,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</w:t>
      </w:r>
      <w:r>
        <w:rPr>
          <w:rFonts w:ascii="Times New Roman" w:eastAsia="Times New Roman" w:hAnsi="Times New Roman" w:cs="Times New Roman"/>
        </w:rPr>
        <w:t xml:space="preserve">ачи жалобы через мирового судью </w:t>
      </w:r>
      <w:r>
        <w:rPr>
          <w:rFonts w:ascii="Times New Roman" w:eastAsia="Times New Roman" w:hAnsi="Times New Roman" w:cs="Times New Roman"/>
        </w:rPr>
        <w:t>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5">
    <w:name w:val="cat-UserDefined grp-36 rplc-25"/>
    <w:basedOn w:val="DefaultParagraphFont"/>
  </w:style>
  <w:style w:type="character" w:customStyle="1" w:styleId="cat-UserDefinedgrp-37rplc-33">
    <w:name w:val="cat-UserDefined grp-37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